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276"/>
        <w:gridCol w:w="3402"/>
        <w:gridCol w:w="709"/>
        <w:gridCol w:w="4110"/>
      </w:tblGrid>
      <w:tr w:rsidR="00EA20C6" w:rsidRPr="006A7096" w:rsidTr="005A6DFD">
        <w:trPr>
          <w:cantSplit/>
        </w:trPr>
        <w:tc>
          <w:tcPr>
            <w:tcW w:w="4890" w:type="dxa"/>
            <w:gridSpan w:val="3"/>
            <w:vMerge w:val="restart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-457200</wp:posOffset>
                  </wp:positionV>
                  <wp:extent cx="412115" cy="388620"/>
                  <wp:effectExtent l="19050" t="0" r="6985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096">
              <w:rPr>
                <w:rFonts w:ascii="Calibri" w:eastAsia="Times New Roman" w:hAnsi="Calibri" w:cs="Calibri"/>
                <w:b/>
              </w:rPr>
              <w:t>ΕΛΛΗΝΙΚΗ ΔΗΜΟΚΡΑΤΙΑ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ΥΠΟΥΡΓΕΙΟ ΠΑΙΔΕΙΑΣ ΚΑΙ ΘΡΗΣΚΕΥΜΑΤΩΝ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------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ΠΕΡΙΦΕΡΕΙΑΚΗ ΔΙΕΥΘΥΝΣΗ Α/ΘΜΙΑΣ &amp; Β/ΘΜΙΑΣ ΕΚΠΑΙΔΕΥΣΗΣ ΚΕΝΤΡΙΚΗΣ ΜΑΚΕΔΟΝΙΑΣ 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 xml:space="preserve">2ο ΠΕΡΙΦΕΡΕΙΑΚΟ ΚΕΝΤΡΟ 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 xml:space="preserve">ΕΚΠΑΙΔΕΥΤΙΚΟΥ ΣΧΕΔΙΑΣΜΟΥ 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>(ΠΕ.Κ.Ε.Σ.)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/>
                <w:bCs/>
                <w:noProof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ind w:right="71"/>
              <w:rPr>
                <w:rFonts w:ascii="Calibri" w:eastAsia="Times New Roman" w:hAnsi="Calibri" w:cs="Calibri"/>
                <w:b/>
              </w:rPr>
            </w:pPr>
          </w:p>
        </w:tc>
      </w:tr>
      <w:tr w:rsidR="00EA20C6" w:rsidRPr="006A7096" w:rsidTr="005A6DFD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EA20C6" w:rsidRPr="00BF7FC4" w:rsidRDefault="00EA20C6" w:rsidP="00EA20C6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096">
              <w:rPr>
                <w:rFonts w:ascii="Calibri" w:eastAsia="Times New Roman" w:hAnsi="Calibri" w:cs="Calibri"/>
              </w:rPr>
              <w:t>Σταυρούπολη</w:t>
            </w:r>
            <w:r w:rsidRPr="006A7096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>12</w:t>
            </w:r>
            <w:r w:rsidRPr="006A7096">
              <w:rPr>
                <w:rFonts w:ascii="Calibri" w:eastAsia="Times New Roman" w:hAnsi="Calibri" w:cs="Calibri"/>
              </w:rPr>
              <w:t xml:space="preserve"> /0</w:t>
            </w:r>
            <w:r>
              <w:rPr>
                <w:rFonts w:ascii="Calibri" w:eastAsia="Times New Roman" w:hAnsi="Calibri" w:cs="Calibri"/>
              </w:rPr>
              <w:t>9</w:t>
            </w:r>
            <w:r w:rsidRPr="006A7096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EA20C6" w:rsidRPr="006A7096" w:rsidTr="005A6DFD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EA20C6" w:rsidRPr="0016145F" w:rsidRDefault="00EA20C6" w:rsidP="00EA20C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Αρ. </w:t>
            </w:r>
            <w:proofErr w:type="spellStart"/>
            <w:r w:rsidRPr="006A7096">
              <w:rPr>
                <w:rFonts w:ascii="Calibri" w:eastAsia="Times New Roman" w:hAnsi="Calibri" w:cs="Calibri"/>
              </w:rPr>
              <w:t>Πρωτ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.:</w:t>
            </w:r>
            <w:r w:rsidRPr="006A7096"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1448</w:t>
            </w:r>
          </w:p>
        </w:tc>
      </w:tr>
      <w:tr w:rsidR="00EA20C6" w:rsidRPr="006A7096" w:rsidTr="005A6DFD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0C6" w:rsidRPr="006A7096" w:rsidTr="005A6DFD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ΠΡΟΣ:</w:t>
            </w:r>
            <w:r w:rsidRPr="006A7096">
              <w:rPr>
                <w:rFonts w:ascii="Calibri" w:eastAsia="Times New Roman" w:hAnsi="Calibri" w:cs="Calibri"/>
              </w:rPr>
              <w:t xml:space="preserve">  τις  </w:t>
            </w:r>
            <w:r w:rsidRPr="006A7096">
              <w:rPr>
                <w:rFonts w:ascii="Calibri" w:eastAsia="Times New Roman" w:hAnsi="Calibri" w:cs="Calibri"/>
                <w:u w:val="single"/>
              </w:rPr>
              <w:t xml:space="preserve">Διευθύνσεις 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 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 Εκ/σης Ανατολικής  Θεσσαλονίκης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  Δυτικής Θεσσαλονίκης 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 Εκ/σης Χαλκιδικής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Σερρών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 Εκ/σης Κιλκίς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Ημαθίας 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Πέλλας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Πιερίας 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  Εκ/σης Φλώρινας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Κοζάνης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Καστοριάς</w:t>
            </w:r>
          </w:p>
          <w:p w:rsidR="00EA20C6" w:rsidRPr="00ED0B9D" w:rsidRDefault="00EA20C6" w:rsidP="005A6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 Εκ/σης Γρεβενών</w:t>
            </w:r>
          </w:p>
          <w:p w:rsidR="00EA20C6" w:rsidRPr="006A7096" w:rsidRDefault="00EA20C6" w:rsidP="005A6DFD">
            <w:pPr>
              <w:pStyle w:val="a3"/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u w:val="single"/>
              </w:rPr>
              <w:t xml:space="preserve">  </w:t>
            </w:r>
          </w:p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0C6" w:rsidRPr="006A7096" w:rsidTr="005A6DFD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7096">
              <w:rPr>
                <w:rFonts w:ascii="Calibri" w:eastAsia="Times New Roman" w:hAnsi="Calibri" w:cs="Calibri"/>
              </w:rPr>
              <w:t>Ταχ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. Δ/</w:t>
            </w:r>
            <w:proofErr w:type="spellStart"/>
            <w:r w:rsidRPr="006A7096">
              <w:rPr>
                <w:rFonts w:ascii="Calibri" w:eastAsia="Times New Roman" w:hAnsi="Calibri" w:cs="Calibri"/>
              </w:rPr>
              <w:t>νση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0C6" w:rsidRPr="006A7096" w:rsidTr="005A6DFD">
        <w:trPr>
          <w:cantSplit/>
          <w:trHeight w:val="120"/>
        </w:trPr>
        <w:tc>
          <w:tcPr>
            <w:tcW w:w="212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A20C6" w:rsidRPr="00BF7FC4" w:rsidRDefault="00EA20C6" w:rsidP="005A6DFD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Πληροφορίες : </w:t>
            </w:r>
            <w:proofErr w:type="spellStart"/>
            <w:r>
              <w:rPr>
                <w:rFonts w:ascii="Calibri" w:eastAsia="Times New Roman" w:hAnsi="Calibri" w:cs="Calibri"/>
              </w:rPr>
              <w:t>Κοφίδου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Αγγελική</w:t>
            </w: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0C6" w:rsidRPr="006A7096" w:rsidTr="005A6DFD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0C6" w:rsidRPr="006A7096" w:rsidTr="005A6DFD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7096">
              <w:rPr>
                <w:rFonts w:ascii="Calibri" w:eastAsia="Times New Roman" w:hAnsi="Calibri" w:cs="Calibri"/>
              </w:rPr>
              <w:t>Fax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0C6" w:rsidRPr="006A7096" w:rsidTr="005A6DFD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ind w:right="-341"/>
              <w:rPr>
                <w:rFonts w:ascii="Calibri" w:eastAsia="Times New Roman" w:hAnsi="Calibri" w:cs="Calibri"/>
              </w:rPr>
            </w:pPr>
            <w:proofErr w:type="spellStart"/>
            <w:r w:rsidRPr="006A7096">
              <w:rPr>
                <w:rFonts w:ascii="Calibri" w:eastAsia="Times New Roman" w:hAnsi="Calibri" w:cs="Calibri"/>
              </w:rPr>
              <w:t>Ηλ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. διεύθυνση:</w:t>
            </w:r>
          </w:p>
        </w:tc>
        <w:tc>
          <w:tcPr>
            <w:tcW w:w="3402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Pr="006A7096">
                <w:rPr>
                  <w:rStyle w:val="-"/>
                  <w:rFonts w:ascii="Calibri" w:eastAsia="Times New Roman" w:hAnsi="Calibri" w:cs="Calibri"/>
                </w:rPr>
                <w:t>2pekes@kmaked.pde.sch.gr</w:t>
              </w:r>
            </w:hyperlink>
            <w:r w:rsidRPr="006A7096"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0C6" w:rsidRPr="006A7096" w:rsidTr="005A6DFD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ind w:right="-341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  <w:hyperlink r:id="rId7" w:history="1">
              <w:r w:rsidRPr="006A7096">
                <w:rPr>
                  <w:rStyle w:val="-"/>
                  <w:rFonts w:ascii="Calibri" w:eastAsia="Times New Roman" w:hAnsi="Calibri" w:cs="Calibri"/>
                </w:rPr>
                <w:t>www.kmaked.gr/2pekes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A20C6" w:rsidRPr="006A7096" w:rsidRDefault="00EA20C6" w:rsidP="005A6DFD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37EC7" w:rsidRDefault="00EA20C6" w:rsidP="00EA20C6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C30E9">
        <w:rPr>
          <w:rFonts w:ascii="Calibri" w:eastAsia="Times New Roman" w:hAnsi="Calibri" w:cs="Calibri"/>
          <w:b/>
        </w:rPr>
        <w:t xml:space="preserve">ΘΕΜΑ: </w:t>
      </w:r>
      <w:r w:rsidRPr="003C30E9">
        <w:rPr>
          <w:rFonts w:ascii="Calibri" w:eastAsia="Times New Roman" w:hAnsi="Calibri" w:cs="Calibri"/>
          <w:b/>
          <w:sz w:val="24"/>
          <w:szCs w:val="24"/>
        </w:rPr>
        <w:t xml:space="preserve">« </w:t>
      </w:r>
      <w:r>
        <w:rPr>
          <w:rFonts w:ascii="Calibri" w:eastAsia="Times New Roman" w:hAnsi="Calibri" w:cs="Calibri"/>
          <w:b/>
          <w:sz w:val="24"/>
          <w:szCs w:val="24"/>
        </w:rPr>
        <w:t xml:space="preserve">Προκήρυξη Πανελλήνιου Διαγωνισμού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Γαλλοφωνίας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202</w:t>
      </w:r>
      <w:r w:rsidR="00837EC7"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</w:rPr>
        <w:t>».</w:t>
      </w:r>
    </w:p>
    <w:p w:rsidR="00C1401B" w:rsidRPr="00C1401B" w:rsidRDefault="00837EC7" w:rsidP="00837EC7">
      <w:pPr>
        <w:spacing w:line="240" w:lineRule="auto"/>
        <w:rPr>
          <w:b/>
          <w:u w:val="single"/>
        </w:rPr>
      </w:pPr>
      <w:r>
        <w:rPr>
          <w:rFonts w:ascii="Calibri" w:hAnsi="Calibri" w:cs="Arial"/>
          <w:sz w:val="24"/>
          <w:szCs w:val="24"/>
        </w:rPr>
        <w:t>Συνάδελφοι σ</w:t>
      </w:r>
      <w:r w:rsidR="00EA20C6" w:rsidRPr="003C30E9">
        <w:rPr>
          <w:rFonts w:ascii="Calibri" w:hAnsi="Calibri" w:cs="Arial"/>
          <w:sz w:val="24"/>
          <w:szCs w:val="24"/>
        </w:rPr>
        <w:t xml:space="preserve">ας ενημερώνω ότι </w:t>
      </w:r>
      <w:r>
        <w:rPr>
          <w:rFonts w:ascii="Calibri" w:hAnsi="Calibri" w:cs="Arial"/>
          <w:sz w:val="24"/>
          <w:szCs w:val="24"/>
        </w:rPr>
        <w:t xml:space="preserve">έχει προκηρυχτεί ο </w:t>
      </w:r>
      <w:r w:rsidRPr="00837EC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 xml:space="preserve">Πανελλήνιος Διαγωνισμός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Γαλλοφωνίας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2023 </w:t>
      </w:r>
      <w:r w:rsidRPr="00837EC7">
        <w:rPr>
          <w:rFonts w:ascii="Calibri" w:eastAsia="Times New Roman" w:hAnsi="Calibri" w:cs="Calibri"/>
          <w:sz w:val="24"/>
          <w:szCs w:val="24"/>
        </w:rPr>
        <w:t>που διοργανώνεται</w:t>
      </w:r>
      <w:r w:rsidR="00420741">
        <w:rPr>
          <w:rFonts w:ascii="Calibri" w:eastAsia="Times New Roman" w:hAnsi="Calibri" w:cs="Calibri"/>
          <w:sz w:val="24"/>
          <w:szCs w:val="24"/>
        </w:rPr>
        <w:t>, όπως κάθε χρόνο,</w:t>
      </w:r>
      <w:r w:rsidRPr="00837EC7">
        <w:rPr>
          <w:rFonts w:ascii="Calibri" w:eastAsia="Times New Roman" w:hAnsi="Calibri" w:cs="Calibri"/>
          <w:sz w:val="24"/>
          <w:szCs w:val="24"/>
        </w:rPr>
        <w:t xml:space="preserve"> από το Γαλλικό Ινστιτούτο Ελλάδας</w:t>
      </w:r>
      <w:r w:rsidR="00152782">
        <w:rPr>
          <w:rFonts w:ascii="Calibri" w:eastAsia="Times New Roman" w:hAnsi="Calibri" w:cs="Calibri"/>
          <w:sz w:val="24"/>
          <w:szCs w:val="24"/>
        </w:rPr>
        <w:t>, με θέμα: «Δωμάτιο αξιοπερίεργων εκθεμάτων»</w:t>
      </w:r>
      <w:r>
        <w:rPr>
          <w:rFonts w:ascii="Calibri" w:eastAsia="Times New Roman" w:hAnsi="Calibri" w:cs="Calibri"/>
          <w:b/>
          <w:sz w:val="24"/>
          <w:szCs w:val="24"/>
        </w:rPr>
        <w:t xml:space="preserve">. </w:t>
      </w:r>
      <w:r w:rsidR="00152782">
        <w:rPr>
          <w:rFonts w:ascii="Calibri" w:eastAsia="Times New Roman" w:hAnsi="Calibri" w:cs="Calibri"/>
          <w:b/>
          <w:sz w:val="24"/>
          <w:szCs w:val="24"/>
        </w:rPr>
        <w:t>Καλείστε να συμμετάσχετε στο Διαγωνισμό , αφού εγγρ</w:t>
      </w:r>
      <w:r w:rsidR="00C1401B">
        <w:rPr>
          <w:rFonts w:ascii="Calibri" w:eastAsia="Times New Roman" w:hAnsi="Calibri" w:cs="Calibri"/>
          <w:b/>
          <w:sz w:val="24"/>
          <w:szCs w:val="24"/>
        </w:rPr>
        <w:t xml:space="preserve">άψετε το τμήμα σας </w:t>
      </w:r>
      <w:r w:rsidR="00152782">
        <w:rPr>
          <w:rFonts w:ascii="Calibri" w:eastAsia="Times New Roman" w:hAnsi="Calibri" w:cs="Calibri"/>
          <w:b/>
          <w:sz w:val="24"/>
          <w:szCs w:val="24"/>
        </w:rPr>
        <w:t xml:space="preserve"> στη φόρμα</w:t>
      </w:r>
      <w:r w:rsidR="009B46E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hyperlink r:id="rId8" w:tgtFrame="_blank" w:history="1">
        <w:r w:rsidR="00152782">
          <w:rPr>
            <w:rStyle w:val="-"/>
            <w:rFonts w:ascii="inherit" w:hAnsi="inherit"/>
            <w:b/>
            <w:bCs/>
            <w:bdr w:val="none" w:sz="0" w:space="0" w:color="auto" w:frame="1"/>
            <w:shd w:val="clear" w:color="auto" w:fill="FFFFFF"/>
          </w:rPr>
          <w:t>https://forms.gle/iqzf8xTDEeQBaoaH8</w:t>
        </w:r>
      </w:hyperlink>
      <w:r w:rsidR="009B46E2">
        <w:t xml:space="preserve">  </w:t>
      </w:r>
      <w:r w:rsidR="00C1401B" w:rsidRPr="00C1401B">
        <w:rPr>
          <w:b/>
          <w:u w:val="single"/>
        </w:rPr>
        <w:t>μέχρι τις 14 Οκτωβρίου  202</w:t>
      </w:r>
      <w:r w:rsidR="00795DF9">
        <w:rPr>
          <w:b/>
          <w:u w:val="single"/>
        </w:rPr>
        <w:t>2</w:t>
      </w:r>
      <w:r w:rsidR="00C1401B" w:rsidRPr="00C1401B">
        <w:rPr>
          <w:b/>
          <w:u w:val="single"/>
        </w:rPr>
        <w:t>.</w:t>
      </w:r>
    </w:p>
    <w:p w:rsidR="009B46E2" w:rsidRDefault="004455A4" w:rsidP="00837EC7">
      <w:pPr>
        <w:spacing w:line="240" w:lineRule="auto"/>
        <w:rPr>
          <w:rFonts w:ascii="Calibri" w:hAnsi="Calibri"/>
          <w:color w:val="0000FF"/>
          <w:bdr w:val="none" w:sz="0" w:space="0" w:color="auto" w:frame="1"/>
          <w:shd w:val="clear" w:color="auto" w:fill="FFFFFF"/>
        </w:rPr>
      </w:pPr>
      <w:r>
        <w:rPr>
          <w:rFonts w:ascii="Calibri" w:hAnsi="Calibri" w:cs="Arial"/>
          <w:sz w:val="24"/>
          <w:szCs w:val="24"/>
        </w:rPr>
        <w:t>Θα λάβετε επιβεβαίωση της εγγραφής καθώς και τον αριθμό εγγραφής για το τμήμα σας με ηλεκτρονικό μήνυμα.</w:t>
      </w:r>
      <w:r w:rsidR="009B46E2">
        <w:rPr>
          <w:rFonts w:ascii="Calibri" w:hAnsi="Calibri" w:cs="Arial"/>
          <w:sz w:val="24"/>
          <w:szCs w:val="24"/>
        </w:rPr>
        <w:t xml:space="preserve"> Επισυνάπτονται  αρχεία </w:t>
      </w:r>
      <w:r w:rsidR="0054335A">
        <w:rPr>
          <w:rFonts w:ascii="Calibri" w:hAnsi="Calibri" w:cs="Arial"/>
          <w:sz w:val="24"/>
          <w:szCs w:val="24"/>
        </w:rPr>
        <w:t xml:space="preserve">με το θέμα  του Διαγωνισμού </w:t>
      </w:r>
      <w:r w:rsidR="009B46E2">
        <w:rPr>
          <w:rFonts w:ascii="Calibri" w:hAnsi="Calibri" w:cs="Arial"/>
          <w:sz w:val="24"/>
          <w:szCs w:val="24"/>
        </w:rPr>
        <w:t xml:space="preserve">ανά Επίπεδο Γλωσσομάθειας μαθητών για ενημέρωσή </w:t>
      </w:r>
      <w:r w:rsidR="0054335A">
        <w:rPr>
          <w:rFonts w:ascii="Calibri" w:hAnsi="Calibri" w:cs="Arial"/>
          <w:sz w:val="24"/>
          <w:szCs w:val="24"/>
        </w:rPr>
        <w:t>σας (Α1 έως Γ2)</w:t>
      </w:r>
      <w:r w:rsidR="009B46E2">
        <w:rPr>
          <w:rFonts w:ascii="Calibri" w:hAnsi="Calibri" w:cs="Arial"/>
          <w:sz w:val="24"/>
          <w:szCs w:val="24"/>
        </w:rPr>
        <w:t xml:space="preserve">. Για κάθε διευκρίνιση μπορείτε να αποστείλετε </w:t>
      </w:r>
      <w:proofErr w:type="spellStart"/>
      <w:r w:rsidR="009B46E2">
        <w:rPr>
          <w:rFonts w:ascii="Calibri" w:hAnsi="Calibri" w:cs="Arial"/>
          <w:sz w:val="24"/>
          <w:szCs w:val="24"/>
        </w:rPr>
        <w:t>μέηλ</w:t>
      </w:r>
      <w:proofErr w:type="spellEnd"/>
      <w:r w:rsidR="009B46E2">
        <w:rPr>
          <w:rFonts w:ascii="Calibri" w:hAnsi="Calibri" w:cs="Arial"/>
          <w:sz w:val="24"/>
          <w:szCs w:val="24"/>
        </w:rPr>
        <w:t xml:space="preserve"> στο </w:t>
      </w:r>
      <w:r w:rsidR="009B46E2">
        <w:rPr>
          <w:rFonts w:ascii="Calibri" w:hAnsi="Calibri"/>
          <w:color w:val="201F1E"/>
          <w:shd w:val="clear" w:color="auto" w:fill="FFFFFF"/>
        </w:rPr>
        <w:t> </w:t>
      </w:r>
      <w:hyperlink r:id="rId9" w:tgtFrame="_blank" w:history="1">
        <w:r w:rsidR="009B46E2">
          <w:rPr>
            <w:rStyle w:val="-"/>
            <w:rFonts w:ascii="inherit" w:hAnsi="inherit"/>
            <w:b/>
            <w:bCs/>
            <w:bdr w:val="none" w:sz="0" w:space="0" w:color="auto" w:frame="1"/>
            <w:shd w:val="clear" w:color="auto" w:fill="FFFFFF"/>
          </w:rPr>
          <w:t>francophonie2023@ifg.gr</w:t>
        </w:r>
      </w:hyperlink>
    </w:p>
    <w:p w:rsidR="00152782" w:rsidRPr="00A241D6" w:rsidRDefault="009B46E2" w:rsidP="00837EC7">
      <w:pPr>
        <w:spacing w:line="240" w:lineRule="auto"/>
        <w:rPr>
          <w:rFonts w:ascii="Calibri" w:hAnsi="Calibri" w:cs="Arial"/>
          <w:sz w:val="24"/>
          <w:szCs w:val="24"/>
        </w:rPr>
      </w:pPr>
      <w:r w:rsidRPr="00795DF9">
        <w:rPr>
          <w:rFonts w:ascii="Calibri" w:hAnsi="Calibri" w:cs="Arial"/>
          <w:b/>
          <w:sz w:val="24"/>
          <w:szCs w:val="24"/>
        </w:rPr>
        <w:t>Παρακαλούνται οι Δ/</w:t>
      </w:r>
      <w:proofErr w:type="spellStart"/>
      <w:r w:rsidRPr="00795DF9">
        <w:rPr>
          <w:rFonts w:ascii="Calibri" w:hAnsi="Calibri" w:cs="Arial"/>
          <w:b/>
          <w:sz w:val="24"/>
          <w:szCs w:val="24"/>
        </w:rPr>
        <w:t>ντές</w:t>
      </w:r>
      <w:proofErr w:type="spellEnd"/>
      <w:r w:rsidRPr="00795DF9">
        <w:rPr>
          <w:rFonts w:ascii="Calibri" w:hAnsi="Calibri" w:cs="Arial"/>
          <w:b/>
          <w:sz w:val="24"/>
          <w:szCs w:val="24"/>
        </w:rPr>
        <w:t>, Δ/</w:t>
      </w:r>
      <w:proofErr w:type="spellStart"/>
      <w:r w:rsidRPr="00795DF9">
        <w:rPr>
          <w:rFonts w:ascii="Calibri" w:hAnsi="Calibri" w:cs="Arial"/>
          <w:b/>
          <w:sz w:val="24"/>
          <w:szCs w:val="24"/>
        </w:rPr>
        <w:t>ντριες</w:t>
      </w:r>
      <w:proofErr w:type="spellEnd"/>
      <w:r w:rsidRPr="00795DF9">
        <w:rPr>
          <w:rFonts w:ascii="Calibri" w:hAnsi="Calibri" w:cs="Arial"/>
          <w:b/>
          <w:sz w:val="24"/>
          <w:szCs w:val="24"/>
        </w:rPr>
        <w:t xml:space="preserve"> των σχολείων να ενημερώσουν σχετικά τις/τους καθηγητές/</w:t>
      </w:r>
      <w:r w:rsidR="004455A4" w:rsidRPr="00795DF9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795DF9">
        <w:rPr>
          <w:rFonts w:ascii="Calibri" w:hAnsi="Calibri" w:cs="Arial"/>
          <w:b/>
          <w:sz w:val="24"/>
          <w:szCs w:val="24"/>
        </w:rPr>
        <w:t>ήτριες</w:t>
      </w:r>
      <w:proofErr w:type="spellEnd"/>
      <w:r w:rsidRPr="00795DF9">
        <w:rPr>
          <w:rFonts w:ascii="Calibri" w:hAnsi="Calibri" w:cs="Arial"/>
          <w:b/>
          <w:sz w:val="24"/>
          <w:szCs w:val="24"/>
        </w:rPr>
        <w:t xml:space="preserve"> γαλλικής των σχολείων τους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EA20C6" w:rsidRPr="00F2305D" w:rsidRDefault="00EA20C6" w:rsidP="00EA20C6">
      <w:pPr>
        <w:spacing w:line="240" w:lineRule="auto"/>
        <w:ind w:left="2160" w:firstLine="720"/>
        <w:jc w:val="center"/>
        <w:rPr>
          <w:rFonts w:ascii="Calibri" w:hAnsi="Calibri" w:cs="Arial"/>
          <w:b/>
          <w:szCs w:val="24"/>
        </w:rPr>
      </w:pPr>
      <w:r w:rsidRPr="00F2305D">
        <w:rPr>
          <w:rFonts w:ascii="Calibri" w:hAnsi="Calibri" w:cs="Arial"/>
          <w:b/>
          <w:szCs w:val="24"/>
        </w:rPr>
        <w:t>Η Συντονίστρια Γαλλικής γλώσσας Κεντρικής</w:t>
      </w:r>
      <w:r>
        <w:rPr>
          <w:rFonts w:ascii="Calibri" w:hAnsi="Calibri" w:cs="Arial"/>
          <w:b/>
          <w:szCs w:val="24"/>
        </w:rPr>
        <w:t xml:space="preserve"> </w:t>
      </w:r>
      <w:r w:rsidRPr="00F2305D">
        <w:rPr>
          <w:rFonts w:ascii="Calibri" w:hAnsi="Calibri" w:cs="Arial"/>
          <w:b/>
          <w:szCs w:val="24"/>
        </w:rPr>
        <w:t xml:space="preserve">και Δυτικής Μακεδονίας </w:t>
      </w:r>
    </w:p>
    <w:p w:rsidR="00EA20C6" w:rsidRDefault="00EA20C6" w:rsidP="00EA20C6">
      <w:pPr>
        <w:jc w:val="right"/>
        <w:rPr>
          <w:rFonts w:ascii="Calibri" w:hAnsi="Calibri" w:cs="Arial"/>
          <w:b/>
          <w:sz w:val="24"/>
          <w:szCs w:val="24"/>
        </w:rPr>
      </w:pPr>
    </w:p>
    <w:p w:rsidR="00983A4D" w:rsidRDefault="00EA20C6" w:rsidP="00EA20C6">
      <w:pPr>
        <w:jc w:val="right"/>
      </w:pPr>
      <w:r w:rsidRPr="003F3929">
        <w:rPr>
          <w:rFonts w:ascii="Calibri" w:hAnsi="Calibri" w:cs="Arial"/>
          <w:b/>
          <w:sz w:val="24"/>
          <w:szCs w:val="24"/>
        </w:rPr>
        <w:t xml:space="preserve">Δρ. </w:t>
      </w:r>
      <w:proofErr w:type="spellStart"/>
      <w:r w:rsidRPr="003F3929">
        <w:rPr>
          <w:rFonts w:ascii="Calibri" w:hAnsi="Calibri" w:cs="Arial"/>
          <w:b/>
          <w:sz w:val="24"/>
          <w:szCs w:val="24"/>
        </w:rPr>
        <w:t>Κοφίδου</w:t>
      </w:r>
      <w:proofErr w:type="spellEnd"/>
      <w:r w:rsidRPr="003F3929">
        <w:rPr>
          <w:rFonts w:ascii="Calibri" w:hAnsi="Calibri" w:cs="Arial"/>
          <w:b/>
          <w:sz w:val="24"/>
          <w:szCs w:val="24"/>
        </w:rPr>
        <w:t xml:space="preserve"> Αγγελική</w:t>
      </w:r>
    </w:p>
    <w:sectPr w:rsidR="00983A4D" w:rsidSect="005850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9"/>
      <w:docPartObj>
        <w:docPartGallery w:val="Page Numbers (Top of Page)"/>
        <w:docPartUnique/>
      </w:docPartObj>
    </w:sdtPr>
    <w:sdtEndPr/>
    <w:sdtContent>
      <w:p w:rsidR="00A241D6" w:rsidRDefault="00983A4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DF9">
          <w:rPr>
            <w:noProof/>
          </w:rPr>
          <w:t>1</w:t>
        </w:r>
        <w:r>
          <w:fldChar w:fldCharType="end"/>
        </w:r>
      </w:p>
    </w:sdtContent>
  </w:sdt>
  <w:p w:rsidR="00A241D6" w:rsidRDefault="00983A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6E1"/>
    <w:multiLevelType w:val="hybridMultilevel"/>
    <w:tmpl w:val="818A1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0C6"/>
    <w:rsid w:val="00152782"/>
    <w:rsid w:val="00420741"/>
    <w:rsid w:val="004455A4"/>
    <w:rsid w:val="0054335A"/>
    <w:rsid w:val="00795DF9"/>
    <w:rsid w:val="00837EC7"/>
    <w:rsid w:val="00983A4D"/>
    <w:rsid w:val="009B46E2"/>
    <w:rsid w:val="00C1401B"/>
    <w:rsid w:val="00EA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20C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A20C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2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A2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qzf8xTDEeQBaoaH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aked.gr/2pek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pekes@kmaked.pde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ophonie2023@if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xpp</cp:lastModifiedBy>
  <cp:revision>10</cp:revision>
  <dcterms:created xsi:type="dcterms:W3CDTF">2022-09-12T08:03:00Z</dcterms:created>
  <dcterms:modified xsi:type="dcterms:W3CDTF">2022-09-12T08:55:00Z</dcterms:modified>
</cp:coreProperties>
</file>